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19" w:rsidRPr="00A9759B" w:rsidRDefault="00A9759B" w:rsidP="00A9759B">
      <w:pPr>
        <w:pStyle w:val="Heading1"/>
        <w:spacing w:before="0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Origami Corner Bookmark</w:t>
      </w:r>
    </w:p>
    <w:p w:rsidR="005B4919" w:rsidRPr="00A9759B" w:rsidRDefault="005B4919" w:rsidP="00A9759B">
      <w:pPr>
        <w:pStyle w:val="Heading1"/>
        <w:spacing w:before="0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Text-Only Instruct</w:t>
      </w:r>
      <w:r w:rsidR="00A9759B" w:rsidRPr="00A9759B">
        <w:rPr>
          <w:rFonts w:ascii="Arial" w:hAnsi="Arial" w:cs="Arial"/>
          <w:b/>
          <w:color w:val="auto"/>
          <w:sz w:val="36"/>
          <w:szCs w:val="36"/>
        </w:rPr>
        <w:t xml:space="preserve">ions 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pStyle w:val="Heading2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Credits and Resources: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 xml:space="preserve">For video instructions, go to </w:t>
      </w:r>
      <w:hyperlink r:id="rId6" w:history="1">
        <w:r w:rsidRPr="00A9759B">
          <w:rPr>
            <w:rStyle w:val="Hyperlink"/>
            <w:rFonts w:ascii="Arial" w:eastAsiaTheme="majorEastAsia" w:hAnsi="Arial" w:cs="Arial"/>
            <w:color w:val="auto"/>
            <w:sz w:val="36"/>
            <w:szCs w:val="36"/>
          </w:rPr>
          <w:t>http://www.youtube.com/watch?v=2ZOGSjgncRM</w:t>
        </w:r>
      </w:hyperlink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Articles and/or videos for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folding all kinds of bookmarks can also be found on sites like </w:t>
      </w:r>
      <w:hyperlink r:id="rId7" w:history="1">
        <w:r w:rsidR="00A9759B" w:rsidRPr="00A9759B">
          <w:rPr>
            <w:rStyle w:val="Hyperlink"/>
            <w:rFonts w:ascii="Arial" w:eastAsiaTheme="majorEastAsia" w:hAnsi="Arial" w:cs="Arial"/>
            <w:color w:val="auto"/>
            <w:sz w:val="36"/>
            <w:szCs w:val="36"/>
          </w:rPr>
          <w:t>http://www.ehow.com/</w:t>
        </w:r>
      </w:hyperlink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</w:t>
      </w:r>
      <w:r w:rsidRPr="00A9759B">
        <w:rPr>
          <w:rFonts w:ascii="Arial" w:eastAsiaTheme="majorEastAsia" w:hAnsi="Arial" w:cs="Arial"/>
          <w:sz w:val="36"/>
          <w:szCs w:val="36"/>
        </w:rPr>
        <w:t>and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hyperlink r:id="rId8" w:history="1">
        <w:r w:rsidRPr="00A9759B">
          <w:rPr>
            <w:rStyle w:val="Hyperlink"/>
            <w:rFonts w:ascii="Arial" w:eastAsiaTheme="majorEastAsia" w:hAnsi="Arial" w:cs="Arial"/>
            <w:color w:val="auto"/>
            <w:sz w:val="36"/>
            <w:szCs w:val="36"/>
          </w:rPr>
          <w:t>http://www.wonderhowto.com/</w:t>
        </w:r>
      </w:hyperlink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Pr="00A9759B" w:rsidRDefault="005B4919" w:rsidP="00A9759B">
      <w:pPr>
        <w:spacing w:after="0" w:line="240" w:lineRule="auto"/>
        <w:rPr>
          <w:rFonts w:ascii="Arial" w:eastAsiaTheme="majorEastAsia" w:hAnsi="Arial" w:cs="Arial"/>
          <w:b/>
          <w:sz w:val="36"/>
          <w:szCs w:val="36"/>
        </w:rPr>
      </w:pPr>
      <w:r w:rsidRPr="00A9759B">
        <w:rPr>
          <w:rFonts w:ascii="Arial" w:eastAsiaTheme="majorEastAsia" w:hAnsi="Arial" w:cs="Arial"/>
          <w:b/>
          <w:sz w:val="36"/>
          <w:szCs w:val="36"/>
        </w:rPr>
        <w:t xml:space="preserve">Paper to </w:t>
      </w:r>
      <w:proofErr w:type="gramStart"/>
      <w:r w:rsidRPr="00A9759B">
        <w:rPr>
          <w:rFonts w:ascii="Arial" w:eastAsiaTheme="majorEastAsia" w:hAnsi="Arial" w:cs="Arial"/>
          <w:b/>
          <w:sz w:val="36"/>
          <w:szCs w:val="36"/>
        </w:rPr>
        <w:t>be used</w:t>
      </w:r>
      <w:proofErr w:type="gramEnd"/>
      <w:r w:rsidRPr="00A9759B">
        <w:rPr>
          <w:rFonts w:ascii="Arial" w:eastAsiaTheme="majorEastAsia" w:hAnsi="Arial" w:cs="Arial"/>
          <w:b/>
          <w:sz w:val="36"/>
          <w:szCs w:val="36"/>
        </w:rPr>
        <w:t xml:space="preserve">: </w:t>
      </w:r>
    </w:p>
    <w:p w:rsidR="00A9759B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 xml:space="preserve">Square; 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note squares work very well for </w:t>
      </w:r>
      <w:r w:rsidR="00A9759B">
        <w:rPr>
          <w:rFonts w:ascii="Arial" w:eastAsiaTheme="majorEastAsia" w:hAnsi="Arial" w:cs="Arial"/>
          <w:sz w:val="36"/>
          <w:szCs w:val="36"/>
        </w:rPr>
        <w:t xml:space="preserve">this model to </w:t>
      </w:r>
      <w:r w:rsidRPr="00A9759B">
        <w:rPr>
          <w:rFonts w:ascii="Arial" w:eastAsiaTheme="majorEastAsia" w:hAnsi="Arial" w:cs="Arial"/>
          <w:sz w:val="36"/>
          <w:szCs w:val="36"/>
        </w:rPr>
        <w:t>cre</w:t>
      </w:r>
      <w:r w:rsidR="00A9759B" w:rsidRPr="00A9759B">
        <w:rPr>
          <w:rFonts w:ascii="Arial" w:eastAsiaTheme="majorEastAsia" w:hAnsi="Arial" w:cs="Arial"/>
          <w:sz w:val="36"/>
          <w:szCs w:val="36"/>
        </w:rPr>
        <w:t>ate a small, delicate bookmark.</w:t>
      </w:r>
      <w:r w:rsidR="00A9759B">
        <w:rPr>
          <w:rFonts w:ascii="Arial" w:eastAsiaTheme="majorEastAsia" w:hAnsi="Arial" w:cs="Arial"/>
          <w:sz w:val="36"/>
          <w:szCs w:val="36"/>
        </w:rPr>
        <w:t xml:space="preserve"> </w:t>
      </w:r>
      <w:r w:rsidRPr="00A9759B">
        <w:rPr>
          <w:rFonts w:ascii="Arial" w:eastAsiaTheme="majorEastAsia" w:hAnsi="Arial" w:cs="Arial"/>
          <w:sz w:val="36"/>
          <w:szCs w:val="36"/>
        </w:rPr>
        <w:t>For larger bookmarks, experim</w:t>
      </w:r>
      <w:r w:rsidR="00A9759B" w:rsidRPr="00A9759B">
        <w:rPr>
          <w:rFonts w:ascii="Arial" w:eastAsiaTheme="majorEastAsia" w:hAnsi="Arial" w:cs="Arial"/>
          <w:sz w:val="36"/>
          <w:szCs w:val="36"/>
        </w:rPr>
        <w:t>ent with different sized paper.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Pr="00A9759B" w:rsidRDefault="00A9759B" w:rsidP="00A9759B">
      <w:pPr>
        <w:pStyle w:val="Heading2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Specifications:</w:t>
      </w:r>
    </w:p>
    <w:p w:rsidR="00A9759B" w:rsidRPr="00A9759B" w:rsidRDefault="005B4919" w:rsidP="00A9759B">
      <w:pPr>
        <w:spacing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Folding level: Easy/Beginner</w:t>
      </w:r>
    </w:p>
    <w:p w:rsidR="00A9759B" w:rsidRPr="00A9759B" w:rsidRDefault="005B4919" w:rsidP="00A9759B">
      <w:pPr>
        <w:spacing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 xml:space="preserve">Steps: </w:t>
      </w:r>
      <w:proofErr w:type="gramStart"/>
      <w:r w:rsidRPr="00A9759B">
        <w:rPr>
          <w:rFonts w:ascii="Arial" w:eastAsiaTheme="majorEastAsia" w:hAnsi="Arial" w:cs="Arial"/>
          <w:sz w:val="36"/>
          <w:szCs w:val="36"/>
        </w:rPr>
        <w:t>4</w:t>
      </w:r>
      <w:proofErr w:type="gramEnd"/>
    </w:p>
    <w:p w:rsidR="005B4919" w:rsidRPr="00A9759B" w:rsidRDefault="005B4919" w:rsidP="00A9759B">
      <w:pPr>
        <w:spacing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 xml:space="preserve">Description: This model is a square bookmark with a triangular pocket that </w:t>
      </w:r>
      <w:proofErr w:type="gramStart"/>
      <w:r w:rsidRPr="00A9759B">
        <w:rPr>
          <w:rFonts w:ascii="Arial" w:eastAsiaTheme="majorEastAsia" w:hAnsi="Arial" w:cs="Arial"/>
          <w:sz w:val="36"/>
          <w:szCs w:val="36"/>
        </w:rPr>
        <w:t>can be slipped</w:t>
      </w:r>
      <w:proofErr w:type="gramEnd"/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over the top corner of a page. </w:t>
      </w:r>
      <w:r w:rsidRPr="00A9759B">
        <w:rPr>
          <w:rFonts w:ascii="Arial" w:eastAsiaTheme="majorEastAsia" w:hAnsi="Arial" w:cs="Arial"/>
          <w:sz w:val="36"/>
          <w:szCs w:val="36"/>
        </w:rPr>
        <w:t>It has a smooth surface on the back and two small triangles on the front.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pStyle w:val="Heading2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Remarks: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Fold as many as you like and use them as bookmarks wherever and whenever needed.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</w:t>
      </w:r>
      <w:r w:rsidRPr="00A9759B">
        <w:rPr>
          <w:rFonts w:ascii="Arial" w:eastAsiaTheme="majorEastAsia" w:hAnsi="Arial" w:cs="Arial"/>
          <w:sz w:val="36"/>
          <w:szCs w:val="36"/>
        </w:rPr>
        <w:t xml:space="preserve">This model is also an </w:t>
      </w:r>
      <w:r w:rsidRPr="00A9759B">
        <w:rPr>
          <w:rFonts w:ascii="Arial" w:eastAsiaTheme="majorEastAsia" w:hAnsi="Arial" w:cs="Arial"/>
          <w:sz w:val="36"/>
          <w:szCs w:val="36"/>
        </w:rPr>
        <w:lastRenderedPageBreak/>
        <w:t xml:space="preserve">easy project for young 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kids to fold, decorate and use. </w:t>
      </w:r>
      <w:r w:rsidRPr="00A9759B">
        <w:rPr>
          <w:rFonts w:ascii="Arial" w:eastAsiaTheme="majorEastAsia" w:hAnsi="Arial" w:cs="Arial"/>
          <w:sz w:val="36"/>
          <w:szCs w:val="36"/>
        </w:rPr>
        <w:t>Give as a gift with money, a little note or sweet tucked inside.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 xml:space="preserve">This bookmark does not slip off pages easily and </w:t>
      </w:r>
      <w:proofErr w:type="gramStart"/>
      <w:r w:rsidRPr="00A9759B">
        <w:rPr>
          <w:rFonts w:ascii="Arial" w:eastAsiaTheme="majorEastAsia" w:hAnsi="Arial" w:cs="Arial"/>
          <w:sz w:val="36"/>
          <w:szCs w:val="36"/>
        </w:rPr>
        <w:t>can also</w:t>
      </w:r>
      <w:proofErr w:type="gramEnd"/>
      <w:r w:rsidRPr="00A9759B">
        <w:rPr>
          <w:rFonts w:ascii="Arial" w:eastAsiaTheme="majorEastAsia" w:hAnsi="Arial" w:cs="Arial"/>
          <w:sz w:val="36"/>
          <w:szCs w:val="36"/>
        </w:rPr>
        <w:t xml:space="preserve"> be used by visually impaired people to help orientate print pages by placing t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hem, for instance, at the left, </w:t>
      </w:r>
      <w:r w:rsidRPr="00A9759B">
        <w:rPr>
          <w:rFonts w:ascii="Arial" w:eastAsiaTheme="majorEastAsia" w:hAnsi="Arial" w:cs="Arial"/>
          <w:sz w:val="36"/>
          <w:szCs w:val="36"/>
        </w:rPr>
        <w:t>top corner of a page with the triangular flaps in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dicating the front of the page. </w:t>
      </w:r>
      <w:r w:rsidRPr="00A9759B">
        <w:rPr>
          <w:rFonts w:ascii="Arial" w:eastAsiaTheme="majorEastAsia" w:hAnsi="Arial" w:cs="Arial"/>
          <w:sz w:val="36"/>
          <w:szCs w:val="36"/>
        </w:rPr>
        <w:t>If using two-sided ori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gami paper, lay your paper with the patterned or colored side </w:t>
      </w:r>
      <w:r w:rsidRPr="00A9759B">
        <w:rPr>
          <w:rFonts w:ascii="Arial" w:eastAsiaTheme="majorEastAsia" w:hAnsi="Arial" w:cs="Arial"/>
          <w:sz w:val="36"/>
          <w:szCs w:val="36"/>
        </w:rPr>
        <w:t>down before starting to fold.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Default="00A9759B" w:rsidP="00A9759B">
      <w:pPr>
        <w:pStyle w:val="Heading2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Steps</w:t>
      </w:r>
    </w:p>
    <w:p w:rsidR="00A9759B" w:rsidRPr="00A9759B" w:rsidRDefault="00A9759B" w:rsidP="00A9759B"/>
    <w:p w:rsidR="005B4919" w:rsidRPr="00A9759B" w:rsidRDefault="005B4919" w:rsidP="00A9759B">
      <w:pPr>
        <w:pStyle w:val="Heading3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Step 1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Place a square piece of paper down on a hard, flat sur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face so that it forms a diamond </w:t>
      </w:r>
      <w:r w:rsidRPr="00A9759B">
        <w:rPr>
          <w:rFonts w:ascii="Arial" w:eastAsiaTheme="majorEastAsia" w:hAnsi="Arial" w:cs="Arial"/>
          <w:sz w:val="36"/>
          <w:szCs w:val="36"/>
        </w:rPr>
        <w:t>shape.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pStyle w:val="Heading3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Step 2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Fold the bottom point up to meet the top p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oint to form a triangle. Crease and leave folded. </w:t>
      </w:r>
      <w:r w:rsidRPr="00A9759B">
        <w:rPr>
          <w:rFonts w:ascii="Arial" w:eastAsiaTheme="majorEastAsia" w:hAnsi="Arial" w:cs="Arial"/>
          <w:sz w:val="36"/>
          <w:szCs w:val="36"/>
        </w:rPr>
        <w:t>You should now have a triangle with the closed lon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g edge nearest you and the open </w:t>
      </w:r>
      <w:r w:rsidRPr="00A9759B">
        <w:rPr>
          <w:rFonts w:ascii="Arial" w:eastAsiaTheme="majorEastAsia" w:hAnsi="Arial" w:cs="Arial"/>
          <w:sz w:val="36"/>
          <w:szCs w:val="36"/>
        </w:rPr>
        <w:t>point facing away from you.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pStyle w:val="Heading3"/>
        <w:rPr>
          <w:rFonts w:ascii="Arial" w:hAnsi="Arial" w:cs="Arial"/>
          <w:b/>
          <w:color w:val="auto"/>
          <w:sz w:val="36"/>
          <w:szCs w:val="36"/>
        </w:rPr>
      </w:pPr>
      <w:r w:rsidRPr="00A9759B">
        <w:rPr>
          <w:rFonts w:ascii="Arial" w:hAnsi="Arial" w:cs="Arial"/>
          <w:b/>
          <w:color w:val="auto"/>
          <w:sz w:val="36"/>
          <w:szCs w:val="36"/>
        </w:rPr>
        <w:t>Step 3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Fold the top point of the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triangle (top layer only) down again, to meet the center </w:t>
      </w:r>
      <w:r w:rsidRPr="00A9759B">
        <w:rPr>
          <w:rFonts w:ascii="Arial" w:eastAsiaTheme="majorEastAsia" w:hAnsi="Arial" w:cs="Arial"/>
          <w:sz w:val="36"/>
          <w:szCs w:val="36"/>
        </w:rPr>
        <w:t>of the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bottom edge of the model. Crease and leave folded. </w:t>
      </w:r>
      <w:r w:rsidRPr="00A9759B">
        <w:rPr>
          <w:rFonts w:ascii="Arial" w:eastAsiaTheme="majorEastAsia" w:hAnsi="Arial" w:cs="Arial"/>
          <w:sz w:val="36"/>
          <w:szCs w:val="36"/>
        </w:rPr>
        <w:t>Notice the horizontal crease line that will form the "pocket" for the next step.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pStyle w:val="Heading3"/>
        <w:rPr>
          <w:rFonts w:ascii="Arial" w:hAnsi="Arial" w:cs="Arial"/>
          <w:b/>
          <w:color w:val="auto"/>
          <w:sz w:val="36"/>
          <w:szCs w:val="36"/>
        </w:rPr>
      </w:pPr>
      <w:bookmarkStart w:id="0" w:name="_GoBack"/>
      <w:r w:rsidRPr="00A9759B">
        <w:rPr>
          <w:rFonts w:ascii="Arial" w:hAnsi="Arial" w:cs="Arial"/>
          <w:b/>
          <w:color w:val="auto"/>
          <w:sz w:val="36"/>
          <w:szCs w:val="36"/>
        </w:rPr>
        <w:t>Step 4</w:t>
      </w:r>
    </w:p>
    <w:bookmarkEnd w:id="0"/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Now fold both the left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and right points of your model upwards and inwards and tuck </w:t>
      </w:r>
      <w:r w:rsidRPr="00A9759B">
        <w:rPr>
          <w:rFonts w:ascii="Arial" w:eastAsiaTheme="majorEastAsia" w:hAnsi="Arial" w:cs="Arial"/>
          <w:sz w:val="36"/>
          <w:szCs w:val="36"/>
        </w:rPr>
        <w:t xml:space="preserve">them down so they </w:t>
      </w:r>
      <w:r w:rsidRPr="00A9759B">
        <w:rPr>
          <w:rFonts w:ascii="Arial" w:eastAsiaTheme="majorEastAsia" w:hAnsi="Arial" w:cs="Arial"/>
          <w:sz w:val="36"/>
          <w:szCs w:val="36"/>
        </w:rPr>
        <w:lastRenderedPageBreak/>
        <w:t>disappear into the pocket t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hat </w:t>
      </w:r>
      <w:proofErr w:type="gramStart"/>
      <w:r w:rsidR="00A9759B" w:rsidRPr="00A9759B">
        <w:rPr>
          <w:rFonts w:ascii="Arial" w:eastAsiaTheme="majorEastAsia" w:hAnsi="Arial" w:cs="Arial"/>
          <w:sz w:val="36"/>
          <w:szCs w:val="36"/>
        </w:rPr>
        <w:t>was created</w:t>
      </w:r>
      <w:proofErr w:type="gramEnd"/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in the previous </w:t>
      </w:r>
      <w:r w:rsidRPr="00A9759B">
        <w:rPr>
          <w:rFonts w:ascii="Arial" w:eastAsiaTheme="majorEastAsia" w:hAnsi="Arial" w:cs="Arial"/>
          <w:sz w:val="36"/>
          <w:szCs w:val="36"/>
        </w:rPr>
        <w:t>step.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</w:t>
      </w:r>
      <w:r w:rsidRPr="00A9759B">
        <w:rPr>
          <w:rFonts w:ascii="Arial" w:eastAsiaTheme="majorEastAsia" w:hAnsi="Arial" w:cs="Arial"/>
          <w:sz w:val="36"/>
          <w:szCs w:val="36"/>
        </w:rPr>
        <w:t xml:space="preserve">Make sure the flaps 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lie neatly within the pocket by pressing them downwards and a </w:t>
      </w:r>
      <w:r w:rsidRPr="00A9759B">
        <w:rPr>
          <w:rFonts w:ascii="Arial" w:eastAsiaTheme="majorEastAsia" w:hAnsi="Arial" w:cs="Arial"/>
          <w:sz w:val="36"/>
          <w:szCs w:val="36"/>
        </w:rPr>
        <w:t>little towards e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ach other and crease them well. </w:t>
      </w:r>
      <w:r w:rsidRPr="00A9759B">
        <w:rPr>
          <w:rFonts w:ascii="Arial" w:eastAsiaTheme="majorEastAsia" w:hAnsi="Arial" w:cs="Arial"/>
          <w:sz w:val="36"/>
          <w:szCs w:val="36"/>
        </w:rPr>
        <w:t xml:space="preserve">Your model will consist of a triangle at the top with two smaller triangles 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lying </w:t>
      </w:r>
      <w:r w:rsidRPr="00A9759B">
        <w:rPr>
          <w:rFonts w:ascii="Arial" w:eastAsiaTheme="majorEastAsia" w:hAnsi="Arial" w:cs="Arial"/>
          <w:sz w:val="36"/>
          <w:szCs w:val="36"/>
        </w:rPr>
        <w:t>next to each other at the bottom, forming the pock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et that </w:t>
      </w:r>
      <w:proofErr w:type="gramStart"/>
      <w:r w:rsidR="00A9759B" w:rsidRPr="00A9759B">
        <w:rPr>
          <w:rFonts w:ascii="Arial" w:eastAsiaTheme="majorEastAsia" w:hAnsi="Arial" w:cs="Arial"/>
          <w:sz w:val="36"/>
          <w:szCs w:val="36"/>
        </w:rPr>
        <w:t>can be slipped</w:t>
      </w:r>
      <w:proofErr w:type="gramEnd"/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 over the corner of a page. </w:t>
      </w:r>
      <w:r w:rsidRPr="00A9759B">
        <w:rPr>
          <w:rFonts w:ascii="Arial" w:eastAsiaTheme="majorEastAsia" w:hAnsi="Arial" w:cs="Arial"/>
          <w:sz w:val="36"/>
          <w:szCs w:val="36"/>
        </w:rPr>
        <w:t>Slip the bookmark ove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r the top left or right of your page with the square, smooth side at the back of the page </w:t>
      </w:r>
      <w:r w:rsidRPr="00A9759B">
        <w:rPr>
          <w:rFonts w:ascii="Arial" w:eastAsiaTheme="majorEastAsia" w:hAnsi="Arial" w:cs="Arial"/>
          <w:sz w:val="36"/>
          <w:szCs w:val="36"/>
        </w:rPr>
        <w:t>and the two triangular shapes that form</w:t>
      </w:r>
      <w:r w:rsidRPr="00A9759B">
        <w:rPr>
          <w:rFonts w:ascii="Arial" w:eastAsiaTheme="majorEastAsia" w:hAnsi="Arial" w:cs="Arial"/>
          <w:sz w:val="36"/>
          <w:szCs w:val="36"/>
        </w:rPr>
        <w:t xml:space="preserve"> the front of </w:t>
      </w:r>
      <w:r w:rsidR="00A9759B" w:rsidRPr="00A9759B">
        <w:rPr>
          <w:rFonts w:ascii="Arial" w:eastAsiaTheme="majorEastAsia" w:hAnsi="Arial" w:cs="Arial"/>
          <w:sz w:val="36"/>
          <w:szCs w:val="36"/>
        </w:rPr>
        <w:t xml:space="preserve">the </w:t>
      </w:r>
      <w:r w:rsidRPr="00A9759B">
        <w:rPr>
          <w:rFonts w:ascii="Arial" w:eastAsiaTheme="majorEastAsia" w:hAnsi="Arial" w:cs="Arial"/>
          <w:sz w:val="36"/>
          <w:szCs w:val="36"/>
        </w:rPr>
        <w:t>model, facing you.</w:t>
      </w: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A9759B" w:rsidRPr="00A9759B" w:rsidRDefault="00A9759B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E60A56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r w:rsidRPr="00A9759B">
        <w:rPr>
          <w:rFonts w:ascii="Arial" w:eastAsiaTheme="majorEastAsia" w:hAnsi="Arial" w:cs="Arial"/>
          <w:sz w:val="36"/>
          <w:szCs w:val="36"/>
        </w:rPr>
        <w:t>Making origami accessible to visually impaired craf</w:t>
      </w:r>
      <w:r w:rsidRPr="00A9759B">
        <w:rPr>
          <w:rFonts w:ascii="Arial" w:eastAsiaTheme="majorEastAsia" w:hAnsi="Arial" w:cs="Arial"/>
          <w:sz w:val="36"/>
          <w:szCs w:val="36"/>
        </w:rPr>
        <w:t xml:space="preserve">ters through text instructions. For non-commercial use only. </w:t>
      </w:r>
      <w:r w:rsidRPr="00A9759B">
        <w:rPr>
          <w:rFonts w:ascii="Arial" w:eastAsiaTheme="majorEastAsia" w:hAnsi="Arial" w:cs="Arial"/>
          <w:sz w:val="36"/>
          <w:szCs w:val="36"/>
        </w:rPr>
        <w:t>Compiled by Lindy van der Merwe, August 2009</w:t>
      </w: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</w:p>
    <w:p w:rsidR="005B4919" w:rsidRPr="00A9759B" w:rsidRDefault="005B4919" w:rsidP="00A9759B">
      <w:pPr>
        <w:spacing w:after="0" w:line="240" w:lineRule="auto"/>
        <w:rPr>
          <w:rFonts w:ascii="Arial" w:eastAsiaTheme="majorEastAsia" w:hAnsi="Arial" w:cs="Arial"/>
          <w:sz w:val="36"/>
          <w:szCs w:val="36"/>
        </w:rPr>
      </w:pPr>
      <w:hyperlink r:id="rId9" w:history="1">
        <w:r w:rsidRPr="00A9759B">
          <w:rPr>
            <w:rStyle w:val="Hyperlink"/>
            <w:rFonts w:ascii="Arial" w:eastAsiaTheme="majorEastAsia" w:hAnsi="Arial" w:cs="Arial"/>
            <w:color w:val="auto"/>
            <w:sz w:val="36"/>
            <w:szCs w:val="36"/>
          </w:rPr>
          <w:t>https://accessibleartsandcrafts.blogspot.com/2020/07/mdl0001-origami-corner-bookmark.html</w:t>
        </w:r>
      </w:hyperlink>
      <w:r w:rsidRPr="00A9759B">
        <w:rPr>
          <w:rFonts w:ascii="Arial" w:eastAsiaTheme="majorEastAsia" w:hAnsi="Arial" w:cs="Arial"/>
          <w:sz w:val="36"/>
          <w:szCs w:val="36"/>
        </w:rPr>
        <w:t xml:space="preserve"> </w:t>
      </w:r>
    </w:p>
    <w:sectPr w:rsidR="005B4919" w:rsidRPr="00A975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2A" w:rsidRDefault="001F1E2A" w:rsidP="001F1E2A">
      <w:pPr>
        <w:spacing w:after="0" w:line="240" w:lineRule="auto"/>
      </w:pPr>
      <w:r>
        <w:separator/>
      </w:r>
    </w:p>
  </w:endnote>
  <w:endnote w:type="continuationSeparator" w:id="0">
    <w:p w:rsidR="001F1E2A" w:rsidRDefault="001F1E2A" w:rsidP="001F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931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6"/>
        <w:szCs w:val="36"/>
      </w:rPr>
    </w:sdtEndPr>
    <w:sdtContent>
      <w:p w:rsidR="001F1E2A" w:rsidRPr="001F1E2A" w:rsidRDefault="001F1E2A">
        <w:pPr>
          <w:pStyle w:val="Footer"/>
          <w:jc w:val="right"/>
          <w:rPr>
            <w:rFonts w:ascii="Arial" w:hAnsi="Arial" w:cs="Arial"/>
            <w:sz w:val="36"/>
            <w:szCs w:val="36"/>
          </w:rPr>
        </w:pPr>
        <w:r w:rsidRPr="001F1E2A">
          <w:rPr>
            <w:rFonts w:ascii="Arial" w:hAnsi="Arial" w:cs="Arial"/>
            <w:sz w:val="36"/>
            <w:szCs w:val="36"/>
          </w:rPr>
          <w:fldChar w:fldCharType="begin"/>
        </w:r>
        <w:r w:rsidRPr="001F1E2A">
          <w:rPr>
            <w:rFonts w:ascii="Arial" w:hAnsi="Arial" w:cs="Arial"/>
            <w:sz w:val="36"/>
            <w:szCs w:val="36"/>
          </w:rPr>
          <w:instrText xml:space="preserve"> PAGE   \* MERGEFORMAT </w:instrText>
        </w:r>
        <w:r w:rsidRPr="001F1E2A">
          <w:rPr>
            <w:rFonts w:ascii="Arial" w:hAnsi="Arial" w:cs="Arial"/>
            <w:sz w:val="36"/>
            <w:szCs w:val="36"/>
          </w:rPr>
          <w:fldChar w:fldCharType="separate"/>
        </w:r>
        <w:r w:rsidR="00A9759B">
          <w:rPr>
            <w:rFonts w:ascii="Arial" w:hAnsi="Arial" w:cs="Arial"/>
            <w:noProof/>
            <w:sz w:val="36"/>
            <w:szCs w:val="36"/>
          </w:rPr>
          <w:t>1</w:t>
        </w:r>
        <w:r w:rsidRPr="001F1E2A">
          <w:rPr>
            <w:rFonts w:ascii="Arial" w:hAnsi="Arial" w:cs="Arial"/>
            <w:noProof/>
            <w:sz w:val="36"/>
            <w:szCs w:val="36"/>
          </w:rPr>
          <w:fldChar w:fldCharType="end"/>
        </w:r>
      </w:p>
    </w:sdtContent>
  </w:sdt>
  <w:p w:rsidR="001F1E2A" w:rsidRDefault="001F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2A" w:rsidRDefault="001F1E2A" w:rsidP="001F1E2A">
      <w:pPr>
        <w:spacing w:after="0" w:line="240" w:lineRule="auto"/>
      </w:pPr>
      <w:r>
        <w:separator/>
      </w:r>
    </w:p>
  </w:footnote>
  <w:footnote w:type="continuationSeparator" w:id="0">
    <w:p w:rsidR="001F1E2A" w:rsidRDefault="001F1E2A" w:rsidP="001F1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6E"/>
    <w:rsid w:val="00030BC8"/>
    <w:rsid w:val="001F1E2A"/>
    <w:rsid w:val="004551B4"/>
    <w:rsid w:val="005B4919"/>
    <w:rsid w:val="00A86053"/>
    <w:rsid w:val="00A9759B"/>
    <w:rsid w:val="00E2556E"/>
    <w:rsid w:val="00E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2577"/>
  <w15:chartTrackingRefBased/>
  <w15:docId w15:val="{5D4A555A-B034-4659-A5F8-18228929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B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2A"/>
  </w:style>
  <w:style w:type="paragraph" w:styleId="Footer">
    <w:name w:val="footer"/>
    <w:basedOn w:val="Normal"/>
    <w:link w:val="FooterChar"/>
    <w:uiPriority w:val="99"/>
    <w:unhideWhenUsed/>
    <w:rsid w:val="001F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2A"/>
  </w:style>
  <w:style w:type="character" w:customStyle="1" w:styleId="Heading2Char">
    <w:name w:val="Heading 2 Char"/>
    <w:basedOn w:val="DefaultParagraphFont"/>
    <w:link w:val="Heading2"/>
    <w:uiPriority w:val="9"/>
    <w:rsid w:val="00E60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0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nderhowt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how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2ZOGSjgncR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accessibleartsandcrafts.blogspot.com/2020/07/mdl0001-origami-corner-bookm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Mya</dc:creator>
  <cp:keywords/>
  <dc:description/>
  <cp:lastModifiedBy>Taylor, Mya</cp:lastModifiedBy>
  <cp:revision>3</cp:revision>
  <dcterms:created xsi:type="dcterms:W3CDTF">2021-05-05T04:56:00Z</dcterms:created>
  <dcterms:modified xsi:type="dcterms:W3CDTF">2021-05-05T05:03:00Z</dcterms:modified>
</cp:coreProperties>
</file>